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This is subpage: 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keepNext w:val="0"/>
        <w:keepLines w:val="0"/>
        <w:pBdr>
          <w:top w:color="ededed" w:space="0" w:sz="0" w:val="none"/>
          <w:left w:color="ededed" w:space="0" w:sz="0" w:val="none"/>
          <w:bottom w:color="ededed" w:space="0" w:sz="0" w:val="none"/>
          <w:right w:color="ededed" w:space="0" w:sz="0" w:val="none"/>
          <w:between w:color="ededed" w:space="0" w:sz="0" w:val="none"/>
        </w:pBdr>
        <w:shd w:fill="ffffff" w:val="clear"/>
        <w:spacing w:after="0" w:before="0" w:line="480" w:lineRule="auto"/>
        <w:ind w:left="120" w:right="120" w:firstLine="0"/>
        <w:jc w:val="center"/>
        <w:rPr>
          <w:rFonts w:ascii="Roboto" w:cs="Roboto" w:eastAsia="Roboto" w:hAnsi="Roboto"/>
          <w:sz w:val="21"/>
          <w:szCs w:val="21"/>
        </w:rPr>
      </w:pPr>
      <w:bookmarkStart w:colFirst="0" w:colLast="0" w:name="_vz70cs968ifk" w:id="0"/>
      <w:bookmarkEnd w:id="0"/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Application error: a server-side exception has occurred while loading aussieduo-two.vercel.app (see the server logs for more information).</w:t>
      </w:r>
    </w:p>
    <w:p w:rsidR="00000000" w:rsidDel="00000000" w:rsidP="00000000" w:rsidRDefault="00000000" w:rsidRPr="00000000" w14:paraId="00000006">
      <w:pPr>
        <w:pBdr>
          <w:top w:color="ededed" w:space="0" w:sz="0" w:val="none"/>
          <w:left w:color="ededed" w:space="0" w:sz="0" w:val="none"/>
          <w:bottom w:color="ededed" w:space="0" w:sz="0" w:val="none"/>
          <w:right w:color="ededed" w:space="0" w:sz="0" w:val="none"/>
          <w:between w:color="ededed" w:space="0" w:sz="0" w:val="none"/>
        </w:pBdr>
        <w:shd w:fill="ffffff" w:val="clear"/>
        <w:spacing w:line="480" w:lineRule="auto"/>
        <w:ind w:left="120" w:right="120" w:firstLine="0"/>
        <w:jc w:val="center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Digest: 3772608234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6195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1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Issue:</w:t>
      </w:r>
      <w:r w:rsidDel="00000000" w:rsidR="00000000" w:rsidRPr="00000000">
        <w:rPr>
          <w:rtl w:val="0"/>
        </w:rPr>
        <w:t xml:space="preserve"> Changing the “slug” field in Strapi does not change the frontend URL.</w:t>
        <w:br w:type="textWrapping"/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Question:</w:t>
      </w:r>
      <w:r w:rsidDel="00000000" w:rsidR="00000000" w:rsidRPr="00000000">
        <w:rPr>
          <w:rtl w:val="0"/>
        </w:rPr>
        <w:t xml:space="preserve"> Are we using code-driven routes or slug-driven routes?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Are service URLs like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/services/carpet-drying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hard-coded in Next.js</w:t>
      </w:r>
      <w:r w:rsidDel="00000000" w:rsidR="00000000" w:rsidRPr="00000000">
        <w:rPr>
          <w:rtl w:val="0"/>
        </w:rPr>
        <w:t xml:space="preserve"> or generated from a Strapi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slug</w:t>
      </w:r>
      <w:r w:rsidDel="00000000" w:rsidR="00000000" w:rsidRPr="00000000">
        <w:rPr>
          <w:rtl w:val="0"/>
        </w:rPr>
        <w:t xml:space="preserve"> field?</w:t>
        <w:br w:type="textWrapping"/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If slug-driven is intended:</w:t>
        <w:br w:type="textWrapping"/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Is there a dynamic route like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/services/[serviceSlug]</w:t>
      </w:r>
      <w:r w:rsidDel="00000000" w:rsidR="00000000" w:rsidRPr="00000000">
        <w:rPr>
          <w:rtl w:val="0"/>
        </w:rPr>
        <w:t xml:space="preserve">?</w:t>
        <w:br w:type="textWrapping"/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Does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getStaticPaths</w:t>
      </w:r>
      <w:r w:rsidDel="00000000" w:rsidR="00000000" w:rsidRPr="00000000">
        <w:rPr>
          <w:rtl w:val="0"/>
        </w:rPr>
        <w:t xml:space="preserve"> /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generateStaticParams</w:t>
      </w:r>
      <w:r w:rsidDel="00000000" w:rsidR="00000000" w:rsidRPr="00000000">
        <w:rPr>
          <w:rtl w:val="0"/>
        </w:rPr>
        <w:t xml:space="preserve"> use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service.slug</w:t>
      </w:r>
      <w:r w:rsidDel="00000000" w:rsidR="00000000" w:rsidRPr="00000000">
        <w:rPr>
          <w:rtl w:val="0"/>
        </w:rPr>
        <w:t xml:space="preserve"> from Strapi?</w:t>
        <w:br w:type="textWrapping"/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Does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getStaticProps</w:t>
      </w:r>
      <w:r w:rsidDel="00000000" w:rsidR="00000000" w:rsidRPr="00000000">
        <w:rPr>
          <w:rtl w:val="0"/>
        </w:rPr>
        <w:t xml:space="preserve"> / loader fetch the service by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slug</w:t>
      </w:r>
      <w:r w:rsidDel="00000000" w:rsidR="00000000" w:rsidRPr="00000000">
        <w:rPr>
          <w:rtl w:val="0"/>
        </w:rPr>
        <w:t xml:space="preserve">?</w:t>
        <w:br w:type="textWrapping"/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Is revalidation / webhook configured so the page regenerates when I change the slug?</w:t>
        <w:br w:type="textWrapping"/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If we are keeping the </w:t>
      </w:r>
      <w:r w:rsidDel="00000000" w:rsidR="00000000" w:rsidRPr="00000000">
        <w:rPr>
          <w:b w:val="1"/>
          <w:bCs w:val="1"/>
          <w:rtl w:val="0"/>
        </w:rPr>
        <w:t xml:space="preserve">code-only routing</w:t>
      </w:r>
      <w:r w:rsidDel="00000000" w:rsidR="00000000" w:rsidRPr="00000000">
        <w:rPr>
          <w:rtl w:val="0"/>
        </w:rPr>
        <w:t xml:space="preserve"> (as per earlier architecture), please confirm:</w:t>
        <w:br w:type="textWrapping"/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Which file defines the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/services/carpet-drying</w:t>
      </w:r>
      <w:r w:rsidDel="00000000" w:rsidR="00000000" w:rsidRPr="00000000">
        <w:rPr>
          <w:rtl w:val="0"/>
        </w:rPr>
        <w:t xml:space="preserve"> route?</w:t>
        <w:br w:type="textWrapping"/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How do we change that path and add a 301 redirect if we rename it?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Homepage: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rtl w:val="0"/>
        </w:rPr>
        <w:t xml:space="preserve">should pull services/blogs dynamically from Strapi (title, excerpt, image, slug), not be hard-coded. Right now when I create a new entry in the backend it doesn’t show. Please wire the homepage to the Strapi collections and enable revalidation/webhook so content changes appear without redeploy.”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892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8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7526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There is no table that i can add from the blog post: or the page. If the do have the you need to show me if not you need implement, 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In the blog post how do link the “wordpress and PDF files make the visitors to download ?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7051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26"/>
          <w:szCs w:val="26"/>
        </w:rPr>
      </w:pPr>
      <w:r w:rsidDel="00000000" w:rsidR="00000000" w:rsidRPr="00000000">
        <w:rPr>
          <w:rtl w:val="0"/>
        </w:rPr>
        <w:t xml:space="preserve">The photo must be </w:t>
      </w:r>
      <w:r w:rsidDel="00000000" w:rsidR="00000000" w:rsidRPr="00000000">
        <w:rPr>
          <w:sz w:val="26"/>
          <w:szCs w:val="26"/>
          <w:rtl w:val="0"/>
        </w:rPr>
        <w:t xml:space="preserve">Visible without blocking so important picture and content separately and all the service pages and home page currently Can’t create paragraph like “enter “ this so bad on the mobile  too</w:t>
      </w:r>
    </w:p>
    <w:p w:rsidR="00000000" w:rsidDel="00000000" w:rsidP="00000000" w:rsidRDefault="00000000" w:rsidRPr="00000000" w14:paraId="0000002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099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Those are  not working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05029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50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26"/>
          <w:szCs w:val="26"/>
        </w:rPr>
      </w:pPr>
      <w:r w:rsidDel="00000000" w:rsidR="00000000" w:rsidRPr="00000000">
        <w:rPr>
          <w:rtl w:val="0"/>
        </w:rPr>
        <w:t xml:space="preserve">See the </w:t>
      </w:r>
      <w:r w:rsidDel="00000000" w:rsidR="00000000" w:rsidRPr="00000000">
        <w:rPr>
          <w:sz w:val="26"/>
          <w:szCs w:val="26"/>
          <w:rtl w:val="0"/>
        </w:rPr>
        <w:t xml:space="preserve">Element of the content and the price section everywhere is messy on the mobile phone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sectPr>
      <w:headerReference r:id="rId1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on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2" Type="http://schemas.openxmlformats.org/officeDocument/2006/relationships/header" Target="head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RobotoMono-regular.ttf"/><Relationship Id="rId6" Type="http://schemas.openxmlformats.org/officeDocument/2006/relationships/font" Target="fonts/RobotoMono-bold.ttf"/><Relationship Id="rId7" Type="http://schemas.openxmlformats.org/officeDocument/2006/relationships/font" Target="fonts/RobotoMono-italic.ttf"/><Relationship Id="rId8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